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6E" w:rsidRDefault="00A95B6E" w:rsidP="0021120B">
      <w:pPr>
        <w:rPr>
          <w:sz w:val="24"/>
          <w:lang w:val="sl-SI"/>
        </w:rPr>
      </w:pPr>
    </w:p>
    <w:p w:rsidR="00A95B6E" w:rsidRDefault="00A95B6E" w:rsidP="00A95B6E">
      <w:pPr>
        <w:rPr>
          <w:sz w:val="24"/>
          <w:lang w:val="sl-SI"/>
        </w:rPr>
      </w:pPr>
    </w:p>
    <w:p w:rsidR="00A95B6E" w:rsidRDefault="00A95B6E" w:rsidP="00A95B6E">
      <w:pPr>
        <w:rPr>
          <w:sz w:val="24"/>
          <w:lang w:val="sl-SI"/>
        </w:rPr>
      </w:pPr>
      <w:r>
        <w:rPr>
          <w:noProof/>
          <w:sz w:val="24"/>
        </w:rPr>
        <w:drawing>
          <wp:anchor distT="0" distB="0" distL="114300" distR="114300" simplePos="0" relativeHeight="251661312" behindDoc="1" locked="0" layoutInCell="1" allowOverlap="1">
            <wp:simplePos x="0" y="0"/>
            <wp:positionH relativeFrom="column">
              <wp:posOffset>2181225</wp:posOffset>
            </wp:positionH>
            <wp:positionV relativeFrom="paragraph">
              <wp:posOffset>-282575</wp:posOffset>
            </wp:positionV>
            <wp:extent cx="1346200" cy="1057275"/>
            <wp:effectExtent l="0" t="0" r="0" b="0"/>
            <wp:wrapTight wrapText="bothSides">
              <wp:wrapPolygon edited="0">
                <wp:start x="9170" y="0"/>
                <wp:lineTo x="3974" y="389"/>
                <wp:lineTo x="306" y="3114"/>
                <wp:lineTo x="0" y="10897"/>
                <wp:lineTo x="917" y="18681"/>
                <wp:lineTo x="3057" y="18681"/>
                <wp:lineTo x="3057" y="19459"/>
                <wp:lineTo x="7642" y="21405"/>
                <wp:lineTo x="9475" y="21405"/>
                <wp:lineTo x="11615" y="21405"/>
                <wp:lineTo x="13449" y="21405"/>
                <wp:lineTo x="18340" y="19459"/>
                <wp:lineTo x="18034" y="18681"/>
                <wp:lineTo x="20785" y="18681"/>
                <wp:lineTo x="21396" y="17124"/>
                <wp:lineTo x="20174" y="12454"/>
                <wp:lineTo x="21091" y="11676"/>
                <wp:lineTo x="21396" y="7005"/>
                <wp:lineTo x="21091" y="3114"/>
                <wp:lineTo x="17117" y="389"/>
                <wp:lineTo x="11921" y="0"/>
                <wp:lineTo x="91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46200" cy="1057275"/>
                    </a:xfrm>
                    <a:prstGeom prst="rect">
                      <a:avLst/>
                    </a:prstGeom>
                    <a:noFill/>
                  </pic:spPr>
                </pic:pic>
              </a:graphicData>
            </a:graphic>
          </wp:anchor>
        </w:drawing>
      </w:r>
    </w:p>
    <w:p w:rsidR="00A95B6E" w:rsidRDefault="00A95B6E" w:rsidP="00A95B6E">
      <w:pPr>
        <w:jc w:val="center"/>
        <w:rPr>
          <w:sz w:val="24"/>
          <w:lang w:val="sl-SI"/>
        </w:rPr>
      </w:pPr>
    </w:p>
    <w:p w:rsidR="00A95B6E" w:rsidRDefault="00A95B6E" w:rsidP="00A95B6E">
      <w:pPr>
        <w:rPr>
          <w:sz w:val="24"/>
          <w:lang w:val="sl-SI"/>
        </w:rPr>
      </w:pPr>
    </w:p>
    <w:p w:rsidR="00A95B6E" w:rsidRDefault="00A95B6E" w:rsidP="00A95B6E">
      <w:pPr>
        <w:rPr>
          <w:sz w:val="24"/>
          <w:lang w:val="sl-SI"/>
        </w:rPr>
      </w:pPr>
    </w:p>
    <w:p w:rsidR="00A95B6E" w:rsidRDefault="00A95B6E" w:rsidP="00A95B6E">
      <w:pPr>
        <w:rPr>
          <w:lang w:val="sl-SI"/>
        </w:rPr>
      </w:pPr>
    </w:p>
    <w:p w:rsidR="00A95B6E" w:rsidRPr="00A86CC0" w:rsidRDefault="00A95B6E" w:rsidP="00A95B6E">
      <w:pPr>
        <w:jc w:val="center"/>
        <w:rPr>
          <w:rFonts w:ascii="Tahoma" w:hAnsi="Tahoma" w:cs="Tahoma"/>
          <w:lang w:val="it-IT"/>
        </w:rPr>
      </w:pPr>
      <w:r w:rsidRPr="00A86CC0">
        <w:rPr>
          <w:rFonts w:ascii="Tahoma" w:hAnsi="Tahoma" w:cs="Tahoma"/>
          <w:lang w:val="it-IT"/>
        </w:rPr>
        <w:t>Crna Gora</w:t>
      </w:r>
    </w:p>
    <w:p w:rsidR="00A95B6E" w:rsidRPr="00A86CC0" w:rsidRDefault="00A95B6E" w:rsidP="00A95B6E">
      <w:pPr>
        <w:jc w:val="center"/>
        <w:rPr>
          <w:rFonts w:ascii="Tahoma" w:hAnsi="Tahoma" w:cs="Tahoma"/>
          <w:lang w:val="it-IT"/>
        </w:rPr>
      </w:pPr>
      <w:r w:rsidRPr="00A86CC0">
        <w:rPr>
          <w:rFonts w:ascii="Tahoma" w:hAnsi="Tahoma" w:cs="Tahoma"/>
          <w:lang w:val="it-IT"/>
        </w:rPr>
        <w:t>O P Š T I N A    B A R</w:t>
      </w:r>
    </w:p>
    <w:p w:rsidR="00A95B6E" w:rsidRPr="00A86CC0" w:rsidRDefault="00A95B6E" w:rsidP="00A95B6E">
      <w:pPr>
        <w:jc w:val="center"/>
        <w:rPr>
          <w:rFonts w:ascii="Arial" w:hAnsi="Arial" w:cs="Arial"/>
          <w:sz w:val="16"/>
          <w:szCs w:val="16"/>
          <w:lang w:val="it-IT"/>
        </w:rPr>
      </w:pPr>
      <w:r w:rsidRPr="00A86CC0">
        <w:rPr>
          <w:rFonts w:ascii="Arial" w:hAnsi="Arial" w:cs="Arial"/>
          <w:sz w:val="16"/>
          <w:szCs w:val="16"/>
          <w:lang w:val="it-IT"/>
        </w:rPr>
        <w:t>_____________________________________________________________________________________________</w:t>
      </w:r>
    </w:p>
    <w:p w:rsidR="004133D0" w:rsidRDefault="00A95B6E" w:rsidP="00312E65">
      <w:pPr>
        <w:jc w:val="center"/>
        <w:rPr>
          <w:rFonts w:ascii="Tahoma" w:hAnsi="Tahoma" w:cs="Tahoma"/>
          <w:lang w:val="sv-SE"/>
        </w:rPr>
      </w:pPr>
      <w:r>
        <w:rPr>
          <w:rFonts w:ascii="Tahoma" w:hAnsi="Tahoma" w:cs="Tahoma"/>
          <w:lang w:val="sv-SE"/>
        </w:rPr>
        <w:t>Sekretarijat za imovinu, zastupanje i investicije</w:t>
      </w:r>
    </w:p>
    <w:p w:rsidR="008101AB" w:rsidRPr="00312E65" w:rsidRDefault="008101AB" w:rsidP="00312E65">
      <w:pPr>
        <w:jc w:val="center"/>
        <w:rPr>
          <w:rFonts w:ascii="Tahoma" w:hAnsi="Tahoma" w:cs="Tahoma"/>
          <w:sz w:val="24"/>
          <w:szCs w:val="24"/>
          <w:lang w:val="sr-Latn-CS"/>
        </w:rPr>
      </w:pPr>
    </w:p>
    <w:p w:rsidR="00A95B6E" w:rsidRDefault="00A95B6E" w:rsidP="00A95B6E">
      <w:pPr>
        <w:rPr>
          <w:rFonts w:ascii="Arial" w:hAnsi="Arial" w:cs="Arial"/>
          <w:sz w:val="22"/>
          <w:szCs w:val="22"/>
          <w:lang w:val="sv-SE"/>
        </w:rPr>
      </w:pPr>
      <w:r w:rsidRPr="00091200">
        <w:rPr>
          <w:rFonts w:ascii="Arial" w:hAnsi="Arial" w:cs="Arial"/>
          <w:sz w:val="22"/>
          <w:szCs w:val="22"/>
          <w:lang w:val="sv-SE"/>
        </w:rPr>
        <w:t xml:space="preserve">Broj: </w:t>
      </w:r>
      <w:r w:rsidR="009048A9">
        <w:rPr>
          <w:rFonts w:ascii="Arial" w:hAnsi="Arial" w:cs="Arial"/>
          <w:sz w:val="22"/>
          <w:szCs w:val="22"/>
          <w:lang w:val="sv-SE"/>
        </w:rPr>
        <w:t>04-</w:t>
      </w:r>
    </w:p>
    <w:p w:rsidR="00A95B6E" w:rsidRDefault="00A95B6E" w:rsidP="00A95B6E">
      <w:pPr>
        <w:rPr>
          <w:rFonts w:ascii="Arial" w:hAnsi="Arial" w:cs="Arial"/>
          <w:sz w:val="22"/>
          <w:szCs w:val="22"/>
          <w:lang w:val="sv-SE"/>
        </w:rPr>
      </w:pPr>
      <w:r w:rsidRPr="00EB64AE">
        <w:rPr>
          <w:rFonts w:ascii="Arial" w:hAnsi="Arial" w:cs="Arial"/>
          <w:sz w:val="22"/>
          <w:szCs w:val="22"/>
          <w:lang w:val="sv-SE"/>
        </w:rPr>
        <w:t>Bar</w:t>
      </w:r>
      <w:r w:rsidR="008B7DEA">
        <w:rPr>
          <w:rFonts w:ascii="Arial" w:hAnsi="Arial" w:cs="Arial"/>
          <w:sz w:val="22"/>
          <w:szCs w:val="22"/>
          <w:lang w:val="sv-SE"/>
        </w:rPr>
        <w:t xml:space="preserve">, </w:t>
      </w:r>
      <w:r w:rsidR="008101AB">
        <w:rPr>
          <w:rFonts w:ascii="Arial" w:hAnsi="Arial" w:cs="Arial"/>
          <w:sz w:val="22"/>
          <w:szCs w:val="22"/>
          <w:lang w:val="sv-SE"/>
        </w:rPr>
        <w:t>22.11</w:t>
      </w:r>
      <w:r w:rsidR="00BA3671">
        <w:rPr>
          <w:rFonts w:ascii="Arial" w:hAnsi="Arial" w:cs="Arial"/>
          <w:sz w:val="22"/>
          <w:szCs w:val="22"/>
          <w:lang w:val="sv-SE"/>
        </w:rPr>
        <w:t>.</w:t>
      </w:r>
      <w:r w:rsidR="00DE3BE0">
        <w:rPr>
          <w:rFonts w:ascii="Arial" w:hAnsi="Arial" w:cs="Arial"/>
          <w:sz w:val="22"/>
          <w:szCs w:val="22"/>
          <w:lang w:val="sv-SE"/>
        </w:rPr>
        <w:t>2018</w:t>
      </w:r>
      <w:r w:rsidRPr="00EB64AE">
        <w:rPr>
          <w:rFonts w:ascii="Arial" w:hAnsi="Arial" w:cs="Arial"/>
          <w:sz w:val="22"/>
          <w:szCs w:val="22"/>
          <w:lang w:val="sv-SE"/>
        </w:rPr>
        <w:t>. godine</w:t>
      </w:r>
    </w:p>
    <w:p w:rsidR="008101AB" w:rsidRDefault="008101AB" w:rsidP="00A95B6E">
      <w:pPr>
        <w:rPr>
          <w:rFonts w:ascii="Arial" w:hAnsi="Arial" w:cs="Arial"/>
          <w:sz w:val="22"/>
          <w:szCs w:val="22"/>
          <w:lang w:val="sv-SE"/>
        </w:rPr>
      </w:pPr>
    </w:p>
    <w:p w:rsidR="004133D0" w:rsidRPr="00EB64AE" w:rsidRDefault="004133D0" w:rsidP="00A95B6E">
      <w:pPr>
        <w:rPr>
          <w:rFonts w:ascii="Arial" w:hAnsi="Arial" w:cs="Arial"/>
          <w:sz w:val="24"/>
          <w:szCs w:val="24"/>
          <w:lang w:val="sv-SE"/>
        </w:rPr>
      </w:pPr>
    </w:p>
    <w:p w:rsidR="00A95B6E" w:rsidRPr="00EB64AE" w:rsidRDefault="00A95B6E" w:rsidP="00A95B6E">
      <w:pPr>
        <w:jc w:val="center"/>
        <w:rPr>
          <w:rFonts w:ascii="Arial" w:hAnsi="Arial" w:cs="Arial"/>
          <w:b/>
          <w:sz w:val="28"/>
          <w:szCs w:val="28"/>
          <w:lang w:val="sv-SE"/>
        </w:rPr>
      </w:pPr>
      <w:r w:rsidRPr="00EB64AE">
        <w:rPr>
          <w:rFonts w:ascii="Arial" w:hAnsi="Arial" w:cs="Arial"/>
          <w:b/>
          <w:sz w:val="28"/>
          <w:szCs w:val="28"/>
          <w:lang w:val="sv-SE"/>
        </w:rPr>
        <w:t xml:space="preserve">PREDSJEDNIKU OPŠTINE  </w:t>
      </w:r>
    </w:p>
    <w:p w:rsidR="000332D2" w:rsidRDefault="00A95B6E" w:rsidP="00A20CA7">
      <w:pPr>
        <w:jc w:val="center"/>
        <w:rPr>
          <w:rFonts w:ascii="Arial" w:hAnsi="Arial" w:cs="Arial"/>
          <w:b/>
          <w:sz w:val="24"/>
          <w:szCs w:val="24"/>
          <w:lang w:val="sv-SE"/>
        </w:rPr>
      </w:pPr>
      <w:r w:rsidRPr="00EB64AE">
        <w:rPr>
          <w:rFonts w:ascii="Arial" w:hAnsi="Arial" w:cs="Arial"/>
          <w:b/>
          <w:sz w:val="24"/>
          <w:szCs w:val="24"/>
          <w:lang w:val="sv-SE"/>
        </w:rPr>
        <w:tab/>
      </w:r>
      <w:r w:rsidR="00A20CA7">
        <w:rPr>
          <w:rFonts w:ascii="Arial" w:hAnsi="Arial" w:cs="Arial"/>
          <w:b/>
          <w:sz w:val="24"/>
          <w:szCs w:val="24"/>
          <w:lang w:val="sv-SE"/>
        </w:rPr>
        <w:t xml:space="preserve">                  </w:t>
      </w:r>
      <w:r w:rsidR="00FE28F2">
        <w:rPr>
          <w:rFonts w:ascii="Arial" w:hAnsi="Arial" w:cs="Arial"/>
          <w:b/>
          <w:sz w:val="24"/>
          <w:szCs w:val="24"/>
          <w:lang w:val="sv-SE"/>
        </w:rPr>
        <w:t xml:space="preserve">           </w:t>
      </w:r>
      <w:r w:rsidR="00A20CA7">
        <w:rPr>
          <w:rFonts w:ascii="Arial" w:hAnsi="Arial" w:cs="Arial"/>
          <w:b/>
          <w:sz w:val="24"/>
          <w:szCs w:val="24"/>
          <w:lang w:val="sv-SE"/>
        </w:rPr>
        <w:t xml:space="preserve">   </w:t>
      </w:r>
      <w:r w:rsidR="000332D2">
        <w:rPr>
          <w:rFonts w:ascii="Arial" w:hAnsi="Arial" w:cs="Arial"/>
          <w:b/>
          <w:sz w:val="24"/>
          <w:szCs w:val="24"/>
          <w:lang w:val="sv-SE"/>
        </w:rPr>
        <w:t>n/r Dušan Raičević</w:t>
      </w:r>
      <w:r w:rsidRPr="00EB64AE">
        <w:rPr>
          <w:rFonts w:ascii="Arial" w:hAnsi="Arial" w:cs="Arial"/>
          <w:b/>
          <w:sz w:val="24"/>
          <w:szCs w:val="24"/>
          <w:lang w:val="sv-SE"/>
        </w:rPr>
        <w:tab/>
      </w:r>
      <w:r w:rsidRPr="00EB64AE">
        <w:rPr>
          <w:rFonts w:ascii="Arial" w:hAnsi="Arial" w:cs="Arial"/>
          <w:b/>
          <w:sz w:val="24"/>
          <w:szCs w:val="24"/>
          <w:lang w:val="sv-SE"/>
        </w:rPr>
        <w:tab/>
      </w:r>
      <w:r w:rsidRPr="00EB64AE">
        <w:rPr>
          <w:rFonts w:ascii="Arial" w:hAnsi="Arial" w:cs="Arial"/>
          <w:b/>
          <w:sz w:val="24"/>
          <w:szCs w:val="24"/>
          <w:lang w:val="sv-SE"/>
        </w:rPr>
        <w:tab/>
      </w:r>
      <w:r w:rsidRPr="00EB64AE">
        <w:rPr>
          <w:rFonts w:ascii="Arial" w:hAnsi="Arial" w:cs="Arial"/>
          <w:b/>
          <w:sz w:val="24"/>
          <w:szCs w:val="24"/>
          <w:lang w:val="sv-SE"/>
        </w:rPr>
        <w:tab/>
      </w:r>
      <w:r w:rsidRPr="00EB64AE">
        <w:rPr>
          <w:rFonts w:ascii="Arial" w:hAnsi="Arial" w:cs="Arial"/>
          <w:b/>
          <w:sz w:val="24"/>
          <w:szCs w:val="24"/>
          <w:lang w:val="sv-SE"/>
        </w:rPr>
        <w:tab/>
      </w:r>
    </w:p>
    <w:p w:rsidR="00444E09" w:rsidRPr="000332D2" w:rsidRDefault="000332D2" w:rsidP="000332D2">
      <w:pPr>
        <w:jc w:val="center"/>
        <w:rPr>
          <w:rFonts w:ascii="Arial" w:hAnsi="Arial" w:cs="Arial"/>
          <w:b/>
          <w:sz w:val="24"/>
          <w:szCs w:val="24"/>
          <w:u w:val="single"/>
          <w:lang w:val="sv-SE"/>
        </w:rPr>
      </w:pPr>
      <w:r>
        <w:rPr>
          <w:rFonts w:ascii="Arial" w:hAnsi="Arial" w:cs="Arial"/>
          <w:b/>
          <w:sz w:val="24"/>
          <w:szCs w:val="24"/>
          <w:lang w:val="sv-SE"/>
        </w:rPr>
        <w:t xml:space="preserve">                                                                                                   </w:t>
      </w:r>
      <w:r w:rsidR="00A95B6E" w:rsidRPr="00EB64AE">
        <w:rPr>
          <w:rFonts w:ascii="Arial" w:hAnsi="Arial" w:cs="Arial"/>
          <w:b/>
          <w:sz w:val="24"/>
          <w:szCs w:val="24"/>
          <w:u w:val="single"/>
          <w:lang w:val="sv-SE"/>
        </w:rPr>
        <w:t xml:space="preserve">O v d j e </w:t>
      </w:r>
      <w:r w:rsidR="00A95B6E" w:rsidRPr="00EB64AE">
        <w:rPr>
          <w:rFonts w:ascii="Arial" w:hAnsi="Arial" w:cs="Arial"/>
          <w:b/>
          <w:sz w:val="24"/>
          <w:szCs w:val="24"/>
          <w:lang w:val="sv-SE"/>
        </w:rPr>
        <w:tab/>
      </w:r>
      <w:r w:rsidR="00A95B6E" w:rsidRPr="00EB64AE">
        <w:rPr>
          <w:rFonts w:ascii="Arial" w:hAnsi="Arial" w:cs="Arial"/>
          <w:b/>
          <w:sz w:val="24"/>
          <w:szCs w:val="24"/>
          <w:lang w:val="sv-SE"/>
        </w:rPr>
        <w:tab/>
      </w:r>
      <w:r w:rsidR="00A95B6E" w:rsidRPr="00EB64AE">
        <w:rPr>
          <w:rFonts w:ascii="Arial" w:hAnsi="Arial" w:cs="Arial"/>
          <w:b/>
          <w:sz w:val="24"/>
          <w:szCs w:val="24"/>
          <w:lang w:val="sv-SE"/>
        </w:rPr>
        <w:tab/>
      </w:r>
      <w:r w:rsidR="00A95B6E" w:rsidRPr="00EB64AE">
        <w:rPr>
          <w:rFonts w:ascii="Arial" w:hAnsi="Arial" w:cs="Arial"/>
          <w:b/>
          <w:sz w:val="24"/>
          <w:szCs w:val="24"/>
          <w:lang w:val="sv-SE"/>
        </w:rPr>
        <w:tab/>
      </w:r>
      <w:r w:rsidR="00A95B6E" w:rsidRPr="00EB64AE">
        <w:rPr>
          <w:rFonts w:ascii="Arial" w:hAnsi="Arial" w:cs="Arial"/>
          <w:b/>
          <w:sz w:val="24"/>
          <w:szCs w:val="24"/>
          <w:lang w:val="sv-SE"/>
        </w:rPr>
        <w:tab/>
      </w:r>
      <w:r w:rsidR="00A95B6E" w:rsidRPr="00EB64AE">
        <w:rPr>
          <w:rFonts w:ascii="Arial" w:hAnsi="Arial" w:cs="Arial"/>
          <w:b/>
          <w:sz w:val="24"/>
          <w:szCs w:val="24"/>
          <w:lang w:val="sv-SE"/>
        </w:rPr>
        <w:tab/>
      </w:r>
      <w:r w:rsidR="00A95B6E" w:rsidRPr="00EB64AE">
        <w:rPr>
          <w:rFonts w:ascii="Arial" w:hAnsi="Arial" w:cs="Arial"/>
          <w:b/>
          <w:sz w:val="24"/>
          <w:szCs w:val="24"/>
          <w:u w:val="single"/>
          <w:lang w:val="sv-SE"/>
        </w:rPr>
        <w:t xml:space="preserve"> </w:t>
      </w:r>
    </w:p>
    <w:p w:rsidR="000332D2" w:rsidRPr="00A20CA7" w:rsidRDefault="00444E09" w:rsidP="008101AB">
      <w:pPr>
        <w:ind w:firstLine="720"/>
        <w:jc w:val="both"/>
        <w:rPr>
          <w:rFonts w:ascii="Arial" w:hAnsi="Arial" w:cs="Arial"/>
          <w:sz w:val="24"/>
          <w:szCs w:val="24"/>
        </w:rPr>
      </w:pPr>
      <w:r>
        <w:rPr>
          <w:rFonts w:ascii="Arial" w:hAnsi="Arial" w:cs="Arial"/>
          <w:sz w:val="24"/>
          <w:szCs w:val="24"/>
        </w:rPr>
        <w:t xml:space="preserve">U </w:t>
      </w:r>
      <w:proofErr w:type="spellStart"/>
      <w:r>
        <w:rPr>
          <w:rFonts w:ascii="Arial" w:hAnsi="Arial" w:cs="Arial"/>
          <w:sz w:val="24"/>
          <w:szCs w:val="24"/>
        </w:rPr>
        <w:t>skladu</w:t>
      </w:r>
      <w:proofErr w:type="spellEnd"/>
      <w:r>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Pr>
          <w:rFonts w:ascii="Arial" w:hAnsi="Arial" w:cs="Arial"/>
          <w:sz w:val="24"/>
          <w:szCs w:val="24"/>
        </w:rPr>
        <w:t>članom</w:t>
      </w:r>
      <w:proofErr w:type="spellEnd"/>
      <w:r>
        <w:rPr>
          <w:rFonts w:ascii="Arial" w:hAnsi="Arial" w:cs="Arial"/>
          <w:sz w:val="24"/>
          <w:szCs w:val="24"/>
        </w:rPr>
        <w:t xml:space="preserve"> 40 </w:t>
      </w:r>
      <w:proofErr w:type="spellStart"/>
      <w:r>
        <w:rPr>
          <w:rFonts w:ascii="Arial" w:hAnsi="Arial" w:cs="Arial"/>
          <w:sz w:val="24"/>
          <w:szCs w:val="24"/>
        </w:rPr>
        <w:t>Zakona</w:t>
      </w:r>
      <w:proofErr w:type="spellEnd"/>
      <w:r>
        <w:rPr>
          <w:rFonts w:ascii="Arial" w:hAnsi="Arial" w:cs="Arial"/>
          <w:sz w:val="24"/>
          <w:szCs w:val="24"/>
        </w:rPr>
        <w:t xml:space="preserve"> o </w:t>
      </w:r>
      <w:proofErr w:type="spellStart"/>
      <w:r>
        <w:rPr>
          <w:rFonts w:ascii="Arial" w:hAnsi="Arial" w:cs="Arial"/>
          <w:sz w:val="24"/>
          <w:szCs w:val="24"/>
        </w:rPr>
        <w:t>javnim</w:t>
      </w:r>
      <w:proofErr w:type="spellEnd"/>
      <w:r>
        <w:rPr>
          <w:rFonts w:ascii="Arial" w:hAnsi="Arial" w:cs="Arial"/>
          <w:sz w:val="24"/>
          <w:szCs w:val="24"/>
        </w:rPr>
        <w:t xml:space="preserve"> </w:t>
      </w:r>
      <w:proofErr w:type="spellStart"/>
      <w:r>
        <w:rPr>
          <w:rFonts w:ascii="Arial" w:hAnsi="Arial" w:cs="Arial"/>
          <w:sz w:val="24"/>
          <w:szCs w:val="24"/>
        </w:rPr>
        <w:t>nabavkama</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r>
        <w:rPr>
          <w:rFonts w:ascii="Arial" w:hAnsi="Arial" w:cs="Arial"/>
          <w:sz w:val="24"/>
          <w:szCs w:val="24"/>
          <w:lang w:val="sr-Latn-CS"/>
        </w:rPr>
        <w:t>člana 11 stav 1 Pravilnika o sprovođenju postupaka nabavki male vrijednosti</w:t>
      </w:r>
      <w:r>
        <w:rPr>
          <w:rFonts w:ascii="Arial" w:hAnsi="Arial" w:cs="Arial"/>
          <w:sz w:val="24"/>
          <w:szCs w:val="24"/>
        </w:rPr>
        <w:t xml:space="preserve"> u </w:t>
      </w:r>
      <w:proofErr w:type="spellStart"/>
      <w:r>
        <w:rPr>
          <w:rFonts w:ascii="Arial" w:hAnsi="Arial" w:cs="Arial"/>
          <w:sz w:val="24"/>
          <w:szCs w:val="24"/>
        </w:rPr>
        <w:t>prilogu</w:t>
      </w:r>
      <w:proofErr w:type="spellEnd"/>
      <w:r>
        <w:rPr>
          <w:rFonts w:ascii="Arial" w:hAnsi="Arial" w:cs="Arial"/>
          <w:sz w:val="24"/>
          <w:szCs w:val="24"/>
        </w:rPr>
        <w:t xml:space="preserve"> </w:t>
      </w:r>
      <w:proofErr w:type="spellStart"/>
      <w:r>
        <w:rPr>
          <w:rFonts w:ascii="Arial" w:hAnsi="Arial" w:cs="Arial"/>
          <w:sz w:val="24"/>
          <w:szCs w:val="24"/>
        </w:rPr>
        <w:t>Vam</w:t>
      </w:r>
      <w:proofErr w:type="spellEnd"/>
      <w:r>
        <w:rPr>
          <w:rFonts w:ascii="Arial" w:hAnsi="Arial" w:cs="Arial"/>
          <w:sz w:val="24"/>
          <w:szCs w:val="24"/>
        </w:rPr>
        <w:t xml:space="preserve"> </w:t>
      </w:r>
      <w:proofErr w:type="spellStart"/>
      <w:r>
        <w:rPr>
          <w:rFonts w:ascii="Arial" w:hAnsi="Arial" w:cs="Arial"/>
          <w:sz w:val="24"/>
          <w:szCs w:val="24"/>
        </w:rPr>
        <w:t>dostavljamo</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potpis</w:t>
      </w:r>
      <w:proofErr w:type="spellEnd"/>
      <w:r>
        <w:rPr>
          <w:rFonts w:ascii="Arial" w:hAnsi="Arial" w:cs="Arial"/>
          <w:sz w:val="24"/>
          <w:szCs w:val="24"/>
        </w:rPr>
        <w:t xml:space="preserve"> </w:t>
      </w:r>
      <w:proofErr w:type="spellStart"/>
      <w:r>
        <w:rPr>
          <w:rFonts w:ascii="Arial" w:hAnsi="Arial" w:cs="Arial"/>
          <w:sz w:val="24"/>
          <w:szCs w:val="24"/>
        </w:rPr>
        <w:t>predlog</w:t>
      </w:r>
      <w:proofErr w:type="spellEnd"/>
      <w:r>
        <w:rPr>
          <w:rFonts w:ascii="Arial" w:hAnsi="Arial" w:cs="Arial"/>
          <w:sz w:val="24"/>
          <w:szCs w:val="24"/>
        </w:rPr>
        <w:t xml:space="preserve"> </w:t>
      </w:r>
      <w:proofErr w:type="spellStart"/>
      <w:r>
        <w:rPr>
          <w:rFonts w:ascii="Arial" w:hAnsi="Arial" w:cs="Arial"/>
          <w:sz w:val="24"/>
          <w:szCs w:val="24"/>
        </w:rPr>
        <w:t>Odluke</w:t>
      </w:r>
      <w:proofErr w:type="spellEnd"/>
      <w:r>
        <w:rPr>
          <w:rFonts w:ascii="Arial" w:hAnsi="Arial" w:cs="Arial"/>
          <w:sz w:val="24"/>
          <w:szCs w:val="24"/>
        </w:rPr>
        <w:t xml:space="preserve"> o </w:t>
      </w:r>
      <w:proofErr w:type="spellStart"/>
      <w:r>
        <w:rPr>
          <w:rFonts w:ascii="Arial" w:hAnsi="Arial" w:cs="Arial"/>
          <w:sz w:val="24"/>
          <w:szCs w:val="24"/>
        </w:rPr>
        <w:t>pokretanju</w:t>
      </w:r>
      <w:proofErr w:type="spellEnd"/>
      <w:r>
        <w:rPr>
          <w:rFonts w:ascii="Arial" w:hAnsi="Arial" w:cs="Arial"/>
          <w:sz w:val="24"/>
          <w:szCs w:val="24"/>
        </w:rPr>
        <w:t xml:space="preserve"> </w:t>
      </w:r>
      <w:proofErr w:type="spellStart"/>
      <w:r>
        <w:rPr>
          <w:rFonts w:ascii="Arial" w:hAnsi="Arial" w:cs="Arial"/>
          <w:sz w:val="24"/>
          <w:szCs w:val="24"/>
        </w:rPr>
        <w:t>postupka</w:t>
      </w:r>
      <w:proofErr w:type="spellEnd"/>
      <w:r>
        <w:rPr>
          <w:rFonts w:ascii="Arial" w:hAnsi="Arial" w:cs="Arial"/>
          <w:sz w:val="24"/>
          <w:szCs w:val="24"/>
        </w:rPr>
        <w:t xml:space="preserve"> </w:t>
      </w:r>
      <w:proofErr w:type="spellStart"/>
      <w:r>
        <w:rPr>
          <w:rFonts w:ascii="Arial" w:hAnsi="Arial" w:cs="Arial"/>
          <w:sz w:val="24"/>
          <w:szCs w:val="24"/>
        </w:rPr>
        <w:t>nabavke</w:t>
      </w:r>
      <w:proofErr w:type="spellEnd"/>
      <w:r>
        <w:rPr>
          <w:rFonts w:ascii="Arial" w:hAnsi="Arial" w:cs="Arial"/>
          <w:sz w:val="24"/>
          <w:szCs w:val="24"/>
        </w:rPr>
        <w:t xml:space="preserve"> male </w:t>
      </w:r>
      <w:proofErr w:type="spellStart"/>
      <w:r>
        <w:rPr>
          <w:rFonts w:ascii="Arial" w:hAnsi="Arial" w:cs="Arial"/>
          <w:sz w:val="24"/>
          <w:szCs w:val="24"/>
        </w:rPr>
        <w:t>vrijednosti</w:t>
      </w:r>
      <w:proofErr w:type="spellEnd"/>
      <w:r>
        <w:rPr>
          <w:rFonts w:ascii="Arial" w:hAnsi="Arial" w:cs="Arial"/>
          <w:sz w:val="24"/>
          <w:szCs w:val="24"/>
        </w:rPr>
        <w:t xml:space="preserve"> </w:t>
      </w:r>
      <w:proofErr w:type="spellStart"/>
      <w:r w:rsidR="000332D2">
        <w:rPr>
          <w:rFonts w:ascii="Arial" w:hAnsi="Arial" w:cs="Arial"/>
          <w:sz w:val="24"/>
          <w:szCs w:val="24"/>
        </w:rPr>
        <w:t>dostavljanjem</w:t>
      </w:r>
      <w:proofErr w:type="spellEnd"/>
      <w:r w:rsidR="000332D2">
        <w:rPr>
          <w:rFonts w:ascii="Arial" w:hAnsi="Arial" w:cs="Arial"/>
          <w:sz w:val="24"/>
          <w:szCs w:val="24"/>
        </w:rPr>
        <w:t xml:space="preserve"> </w:t>
      </w:r>
      <w:proofErr w:type="spellStart"/>
      <w:r w:rsidR="000332D2">
        <w:rPr>
          <w:rFonts w:ascii="Arial" w:hAnsi="Arial" w:cs="Arial"/>
          <w:sz w:val="24"/>
          <w:szCs w:val="24"/>
        </w:rPr>
        <w:t>ponuda</w:t>
      </w:r>
      <w:proofErr w:type="spellEnd"/>
      <w:r w:rsidR="000332D2">
        <w:rPr>
          <w:rFonts w:ascii="Arial" w:hAnsi="Arial" w:cs="Arial"/>
          <w:sz w:val="24"/>
          <w:szCs w:val="24"/>
        </w:rPr>
        <w:t xml:space="preserve">, </w:t>
      </w:r>
      <w:proofErr w:type="spellStart"/>
      <w:r w:rsidR="000332D2">
        <w:rPr>
          <w:rFonts w:ascii="Arial" w:hAnsi="Arial" w:cs="Arial"/>
          <w:sz w:val="24"/>
          <w:szCs w:val="24"/>
        </w:rPr>
        <w:t>za</w:t>
      </w:r>
      <w:proofErr w:type="spellEnd"/>
      <w:r w:rsidR="000332D2" w:rsidRPr="004875C9">
        <w:rPr>
          <w:rFonts w:ascii="Arial" w:hAnsi="Arial" w:cs="Arial"/>
          <w:sz w:val="24"/>
          <w:szCs w:val="24"/>
        </w:rPr>
        <w:t xml:space="preserve"> </w:t>
      </w:r>
      <w:proofErr w:type="spellStart"/>
      <w:r w:rsidR="008101AB">
        <w:rPr>
          <w:rFonts w:ascii="Arial" w:hAnsi="Arial" w:cs="Arial"/>
          <w:sz w:val="24"/>
          <w:szCs w:val="24"/>
        </w:rPr>
        <w:t>nabavku</w:t>
      </w:r>
      <w:proofErr w:type="spellEnd"/>
      <w:r w:rsidR="008101AB">
        <w:rPr>
          <w:rFonts w:ascii="Arial" w:hAnsi="Arial" w:cs="Arial"/>
          <w:sz w:val="24"/>
          <w:szCs w:val="24"/>
        </w:rPr>
        <w:t xml:space="preserve"> </w:t>
      </w:r>
      <w:proofErr w:type="spellStart"/>
      <w:r w:rsidR="008101AB">
        <w:rPr>
          <w:rFonts w:ascii="Arial" w:hAnsi="Arial" w:cs="Arial"/>
          <w:sz w:val="24"/>
          <w:szCs w:val="24"/>
        </w:rPr>
        <w:t>i</w:t>
      </w:r>
      <w:proofErr w:type="spellEnd"/>
      <w:r w:rsidR="008101AB">
        <w:rPr>
          <w:rFonts w:ascii="Arial" w:hAnsi="Arial" w:cs="Arial"/>
          <w:sz w:val="24"/>
          <w:szCs w:val="24"/>
        </w:rPr>
        <w:t xml:space="preserve"> </w:t>
      </w:r>
      <w:proofErr w:type="spellStart"/>
      <w:r w:rsidR="008101AB">
        <w:rPr>
          <w:rFonts w:ascii="Arial" w:hAnsi="Arial" w:cs="Arial"/>
          <w:sz w:val="24"/>
          <w:szCs w:val="24"/>
        </w:rPr>
        <w:t>ugradnju</w:t>
      </w:r>
      <w:proofErr w:type="spellEnd"/>
      <w:r w:rsidR="008101AB">
        <w:rPr>
          <w:rFonts w:ascii="Arial" w:hAnsi="Arial" w:cs="Arial"/>
          <w:sz w:val="24"/>
          <w:szCs w:val="24"/>
        </w:rPr>
        <w:t xml:space="preserve"> </w:t>
      </w:r>
      <w:proofErr w:type="spellStart"/>
      <w:r w:rsidR="008101AB">
        <w:rPr>
          <w:rFonts w:ascii="Arial" w:hAnsi="Arial" w:cs="Arial"/>
          <w:sz w:val="24"/>
          <w:szCs w:val="24"/>
        </w:rPr>
        <w:t>laminata</w:t>
      </w:r>
      <w:proofErr w:type="spellEnd"/>
      <w:r w:rsidR="008101AB">
        <w:rPr>
          <w:rFonts w:ascii="Arial" w:hAnsi="Arial" w:cs="Arial"/>
          <w:sz w:val="24"/>
          <w:szCs w:val="24"/>
        </w:rPr>
        <w:t xml:space="preserve"> u </w:t>
      </w:r>
      <w:proofErr w:type="spellStart"/>
      <w:r w:rsidR="008101AB">
        <w:rPr>
          <w:rFonts w:ascii="Arial" w:hAnsi="Arial" w:cs="Arial"/>
          <w:sz w:val="24"/>
          <w:szCs w:val="24"/>
        </w:rPr>
        <w:t>kancelariji</w:t>
      </w:r>
      <w:proofErr w:type="spellEnd"/>
      <w:r w:rsidR="008101AB">
        <w:rPr>
          <w:rFonts w:ascii="Arial" w:hAnsi="Arial" w:cs="Arial"/>
          <w:sz w:val="24"/>
          <w:szCs w:val="24"/>
        </w:rPr>
        <w:t xml:space="preserve"> </w:t>
      </w:r>
      <w:proofErr w:type="spellStart"/>
      <w:r w:rsidR="008101AB">
        <w:rPr>
          <w:rFonts w:ascii="Arial" w:hAnsi="Arial" w:cs="Arial"/>
          <w:sz w:val="24"/>
          <w:szCs w:val="24"/>
        </w:rPr>
        <w:t>Opštinskog</w:t>
      </w:r>
      <w:proofErr w:type="spellEnd"/>
      <w:r w:rsidR="008101AB">
        <w:rPr>
          <w:rFonts w:ascii="Arial" w:hAnsi="Arial" w:cs="Arial"/>
          <w:sz w:val="24"/>
          <w:szCs w:val="24"/>
        </w:rPr>
        <w:t xml:space="preserve"> </w:t>
      </w:r>
      <w:proofErr w:type="spellStart"/>
      <w:r w:rsidR="008101AB">
        <w:rPr>
          <w:rFonts w:ascii="Arial" w:hAnsi="Arial" w:cs="Arial"/>
          <w:sz w:val="24"/>
          <w:szCs w:val="24"/>
        </w:rPr>
        <w:t>odbora</w:t>
      </w:r>
      <w:proofErr w:type="spellEnd"/>
      <w:r w:rsidR="008101AB">
        <w:rPr>
          <w:rFonts w:ascii="Arial" w:hAnsi="Arial" w:cs="Arial"/>
          <w:sz w:val="24"/>
          <w:szCs w:val="24"/>
        </w:rPr>
        <w:t xml:space="preserve"> SDP-a</w:t>
      </w:r>
      <w:r w:rsidR="00A20CA7">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ukupne</w:t>
      </w:r>
      <w:proofErr w:type="spellEnd"/>
      <w:r>
        <w:rPr>
          <w:rFonts w:ascii="Arial" w:hAnsi="Arial" w:cs="Arial"/>
          <w:sz w:val="24"/>
          <w:szCs w:val="24"/>
        </w:rPr>
        <w:t xml:space="preserve"> </w:t>
      </w:r>
      <w:proofErr w:type="spellStart"/>
      <w:r>
        <w:rPr>
          <w:rFonts w:ascii="Arial" w:hAnsi="Arial" w:cs="Arial"/>
          <w:sz w:val="24"/>
          <w:szCs w:val="24"/>
        </w:rPr>
        <w:t>procijenjene</w:t>
      </w:r>
      <w:proofErr w:type="spellEnd"/>
      <w:r>
        <w:rPr>
          <w:rFonts w:ascii="Arial" w:hAnsi="Arial" w:cs="Arial"/>
          <w:sz w:val="24"/>
          <w:szCs w:val="24"/>
        </w:rPr>
        <w:t xml:space="preserve"> </w:t>
      </w:r>
      <w:proofErr w:type="spellStart"/>
      <w:r>
        <w:rPr>
          <w:rFonts w:ascii="Arial" w:hAnsi="Arial" w:cs="Arial"/>
          <w:sz w:val="24"/>
          <w:szCs w:val="24"/>
        </w:rPr>
        <w:t>vrijednosti</w:t>
      </w:r>
      <w:proofErr w:type="spellEnd"/>
      <w:r>
        <w:rPr>
          <w:rFonts w:ascii="Arial" w:hAnsi="Arial" w:cs="Arial"/>
          <w:sz w:val="24"/>
          <w:szCs w:val="24"/>
        </w:rPr>
        <w:t xml:space="preserve"> u </w:t>
      </w:r>
      <w:proofErr w:type="spellStart"/>
      <w:r>
        <w:rPr>
          <w:rFonts w:ascii="Arial" w:hAnsi="Arial" w:cs="Arial"/>
          <w:sz w:val="24"/>
          <w:szCs w:val="24"/>
        </w:rPr>
        <w:t>iznosu</w:t>
      </w:r>
      <w:proofErr w:type="spell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w:t>
      </w:r>
      <w:r w:rsidR="008101AB">
        <w:rPr>
          <w:rFonts w:ascii="Arial" w:hAnsi="Arial" w:cs="Arial"/>
          <w:sz w:val="24"/>
          <w:szCs w:val="24"/>
        </w:rPr>
        <w:t>360</w:t>
      </w:r>
      <w:proofErr w:type="gramStart"/>
      <w:r w:rsidR="00143302">
        <w:rPr>
          <w:rFonts w:ascii="Arial" w:hAnsi="Arial" w:cs="Arial"/>
          <w:sz w:val="24"/>
          <w:szCs w:val="24"/>
        </w:rPr>
        <w:t>,00</w:t>
      </w:r>
      <w:proofErr w:type="gramEnd"/>
      <w:r w:rsidR="008101AB">
        <w:rPr>
          <w:rFonts w:ascii="Arial" w:hAnsi="Arial" w:cs="Arial"/>
          <w:sz w:val="24"/>
          <w:szCs w:val="24"/>
        </w:rPr>
        <w:t xml:space="preserve"> € </w:t>
      </w:r>
      <w:proofErr w:type="spellStart"/>
      <w:r w:rsidR="008101AB">
        <w:rPr>
          <w:rFonts w:ascii="Arial" w:hAnsi="Arial" w:cs="Arial"/>
          <w:sz w:val="24"/>
          <w:szCs w:val="24"/>
        </w:rPr>
        <w:t>sa</w:t>
      </w:r>
      <w:proofErr w:type="spellEnd"/>
      <w:r w:rsidR="008101AB">
        <w:rPr>
          <w:rFonts w:ascii="Arial" w:hAnsi="Arial" w:cs="Arial"/>
          <w:sz w:val="24"/>
          <w:szCs w:val="24"/>
        </w:rPr>
        <w:t xml:space="preserve"> </w:t>
      </w:r>
      <w:proofErr w:type="spellStart"/>
      <w:r w:rsidR="008101AB">
        <w:rPr>
          <w:rFonts w:ascii="Arial" w:hAnsi="Arial" w:cs="Arial"/>
          <w:sz w:val="24"/>
          <w:szCs w:val="24"/>
        </w:rPr>
        <w:t>uračunatim</w:t>
      </w:r>
      <w:proofErr w:type="spellEnd"/>
      <w:r w:rsidR="008101AB">
        <w:rPr>
          <w:rFonts w:ascii="Arial" w:hAnsi="Arial" w:cs="Arial"/>
          <w:sz w:val="24"/>
          <w:szCs w:val="24"/>
        </w:rPr>
        <w:t xml:space="preserve"> PDV-</w:t>
      </w:r>
      <w:proofErr w:type="spellStart"/>
      <w:r w:rsidR="008101AB">
        <w:rPr>
          <w:rFonts w:ascii="Arial" w:hAnsi="Arial" w:cs="Arial"/>
          <w:sz w:val="24"/>
          <w:szCs w:val="24"/>
        </w:rPr>
        <w:t>om</w:t>
      </w:r>
      <w:proofErr w:type="spellEnd"/>
      <w:r w:rsidR="008101AB">
        <w:rPr>
          <w:rFonts w:ascii="Arial" w:hAnsi="Arial" w:cs="Arial"/>
          <w:sz w:val="24"/>
          <w:szCs w:val="24"/>
        </w:rPr>
        <w:t>.</w:t>
      </w:r>
    </w:p>
    <w:p w:rsidR="00A20CA7" w:rsidRDefault="008101AB" w:rsidP="00A20CA7">
      <w:pPr>
        <w:ind w:firstLine="426"/>
        <w:jc w:val="both"/>
        <w:rPr>
          <w:rFonts w:ascii="Arial" w:hAnsi="Arial" w:cs="Arial"/>
          <w:sz w:val="24"/>
          <w:szCs w:val="24"/>
        </w:rPr>
      </w:pPr>
      <w:proofErr w:type="spellStart"/>
      <w:r>
        <w:rPr>
          <w:rFonts w:ascii="Arial" w:hAnsi="Arial" w:cs="Arial"/>
          <w:sz w:val="24"/>
          <w:szCs w:val="24"/>
        </w:rPr>
        <w:t>Naime</w:t>
      </w:r>
      <w:proofErr w:type="spellEnd"/>
      <w:r>
        <w:rPr>
          <w:rFonts w:ascii="Arial" w:hAnsi="Arial" w:cs="Arial"/>
          <w:sz w:val="24"/>
          <w:szCs w:val="24"/>
        </w:rPr>
        <w:t xml:space="preserve">, </w:t>
      </w:r>
      <w:proofErr w:type="spellStart"/>
      <w:r>
        <w:rPr>
          <w:rFonts w:ascii="Arial" w:hAnsi="Arial" w:cs="Arial"/>
          <w:sz w:val="24"/>
          <w:szCs w:val="24"/>
        </w:rPr>
        <w:t>Opštinski</w:t>
      </w:r>
      <w:proofErr w:type="spellEnd"/>
      <w:r>
        <w:rPr>
          <w:rFonts w:ascii="Arial" w:hAnsi="Arial" w:cs="Arial"/>
          <w:sz w:val="24"/>
          <w:szCs w:val="24"/>
        </w:rPr>
        <w:t xml:space="preserve"> </w:t>
      </w:r>
      <w:proofErr w:type="spellStart"/>
      <w:r>
        <w:rPr>
          <w:rFonts w:ascii="Arial" w:hAnsi="Arial" w:cs="Arial"/>
          <w:sz w:val="24"/>
          <w:szCs w:val="24"/>
        </w:rPr>
        <w:t>odbor</w:t>
      </w:r>
      <w:proofErr w:type="spellEnd"/>
      <w:r>
        <w:rPr>
          <w:rFonts w:ascii="Arial" w:hAnsi="Arial" w:cs="Arial"/>
          <w:sz w:val="24"/>
          <w:szCs w:val="24"/>
        </w:rPr>
        <w:t xml:space="preserve"> SDP-a se </w:t>
      </w:r>
      <w:proofErr w:type="spellStart"/>
      <w:r>
        <w:rPr>
          <w:rFonts w:ascii="Arial" w:hAnsi="Arial" w:cs="Arial"/>
          <w:sz w:val="24"/>
          <w:szCs w:val="24"/>
        </w:rPr>
        <w:t>dopisom</w:t>
      </w:r>
      <w:proofErr w:type="spellEnd"/>
      <w:r>
        <w:rPr>
          <w:rFonts w:ascii="Arial" w:hAnsi="Arial" w:cs="Arial"/>
          <w:sz w:val="24"/>
          <w:szCs w:val="24"/>
        </w:rPr>
        <w:t xml:space="preserve"> br. 88/I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19.11.2018. </w:t>
      </w:r>
      <w:proofErr w:type="spellStart"/>
      <w:r>
        <w:rPr>
          <w:rFonts w:ascii="Arial" w:hAnsi="Arial" w:cs="Arial"/>
          <w:sz w:val="24"/>
          <w:szCs w:val="24"/>
        </w:rPr>
        <w:t>godine</w:t>
      </w:r>
      <w:proofErr w:type="spellEnd"/>
      <w:r w:rsidR="000332D2">
        <w:rPr>
          <w:rFonts w:ascii="Arial" w:hAnsi="Arial" w:cs="Arial"/>
          <w:sz w:val="24"/>
          <w:szCs w:val="24"/>
        </w:rPr>
        <w:t xml:space="preserve"> </w:t>
      </w:r>
      <w:proofErr w:type="spellStart"/>
      <w:r w:rsidR="000332D2">
        <w:rPr>
          <w:rFonts w:ascii="Arial" w:hAnsi="Arial" w:cs="Arial"/>
          <w:sz w:val="24"/>
          <w:szCs w:val="24"/>
        </w:rPr>
        <w:t>obratio</w:t>
      </w:r>
      <w:proofErr w:type="spellEnd"/>
      <w:r w:rsidR="000332D2">
        <w:rPr>
          <w:rFonts w:ascii="Arial" w:hAnsi="Arial" w:cs="Arial"/>
          <w:sz w:val="24"/>
          <w:szCs w:val="24"/>
        </w:rPr>
        <w:t xml:space="preserve"> </w:t>
      </w:r>
      <w:proofErr w:type="spellStart"/>
      <w:r w:rsidR="000332D2">
        <w:rPr>
          <w:rFonts w:ascii="Arial" w:hAnsi="Arial" w:cs="Arial"/>
          <w:sz w:val="24"/>
          <w:szCs w:val="24"/>
        </w:rPr>
        <w:t>Sekretarijatu</w:t>
      </w:r>
      <w:proofErr w:type="spellEnd"/>
      <w:r w:rsidR="000332D2">
        <w:rPr>
          <w:rFonts w:ascii="Arial" w:hAnsi="Arial" w:cs="Arial"/>
          <w:sz w:val="24"/>
          <w:szCs w:val="24"/>
        </w:rPr>
        <w:t xml:space="preserve"> </w:t>
      </w:r>
      <w:proofErr w:type="spellStart"/>
      <w:r w:rsidR="000332D2">
        <w:rPr>
          <w:rFonts w:ascii="Arial" w:hAnsi="Arial" w:cs="Arial"/>
          <w:sz w:val="24"/>
          <w:szCs w:val="24"/>
        </w:rPr>
        <w:t>za</w:t>
      </w:r>
      <w:proofErr w:type="spellEnd"/>
      <w:r w:rsidR="000332D2">
        <w:rPr>
          <w:rFonts w:ascii="Arial" w:hAnsi="Arial" w:cs="Arial"/>
          <w:sz w:val="24"/>
          <w:szCs w:val="24"/>
        </w:rPr>
        <w:t xml:space="preserve"> </w:t>
      </w:r>
      <w:proofErr w:type="spellStart"/>
      <w:r w:rsidR="000332D2">
        <w:rPr>
          <w:rFonts w:ascii="Arial" w:hAnsi="Arial" w:cs="Arial"/>
          <w:sz w:val="24"/>
          <w:szCs w:val="24"/>
        </w:rPr>
        <w:t>imovinu</w:t>
      </w:r>
      <w:proofErr w:type="spellEnd"/>
      <w:r w:rsidR="000332D2">
        <w:rPr>
          <w:rFonts w:ascii="Arial" w:hAnsi="Arial" w:cs="Arial"/>
          <w:sz w:val="24"/>
          <w:szCs w:val="24"/>
        </w:rPr>
        <w:t xml:space="preserve">, </w:t>
      </w:r>
      <w:proofErr w:type="spellStart"/>
      <w:r w:rsidR="000332D2">
        <w:rPr>
          <w:rFonts w:ascii="Arial" w:hAnsi="Arial" w:cs="Arial"/>
          <w:sz w:val="24"/>
          <w:szCs w:val="24"/>
        </w:rPr>
        <w:t>zastupanje</w:t>
      </w:r>
      <w:proofErr w:type="spellEnd"/>
      <w:r w:rsidR="000332D2">
        <w:rPr>
          <w:rFonts w:ascii="Arial" w:hAnsi="Arial" w:cs="Arial"/>
          <w:sz w:val="24"/>
          <w:szCs w:val="24"/>
        </w:rPr>
        <w:t xml:space="preserve"> </w:t>
      </w:r>
      <w:proofErr w:type="spellStart"/>
      <w:r w:rsidR="000332D2">
        <w:rPr>
          <w:rFonts w:ascii="Arial" w:hAnsi="Arial" w:cs="Arial"/>
          <w:sz w:val="24"/>
          <w:szCs w:val="24"/>
        </w:rPr>
        <w:t>i</w:t>
      </w:r>
      <w:proofErr w:type="spellEnd"/>
      <w:r w:rsidR="000332D2">
        <w:rPr>
          <w:rFonts w:ascii="Arial" w:hAnsi="Arial" w:cs="Arial"/>
          <w:sz w:val="24"/>
          <w:szCs w:val="24"/>
        </w:rPr>
        <w:t xml:space="preserve"> </w:t>
      </w:r>
      <w:proofErr w:type="spellStart"/>
      <w:r w:rsidR="000332D2">
        <w:rPr>
          <w:rFonts w:ascii="Arial" w:hAnsi="Arial" w:cs="Arial"/>
          <w:sz w:val="24"/>
          <w:szCs w:val="24"/>
        </w:rPr>
        <w:t>investicije</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uređenje</w:t>
      </w:r>
      <w:proofErr w:type="spellEnd"/>
      <w:r>
        <w:rPr>
          <w:rFonts w:ascii="Arial" w:hAnsi="Arial" w:cs="Arial"/>
          <w:sz w:val="24"/>
          <w:szCs w:val="24"/>
        </w:rPr>
        <w:t xml:space="preserve"> </w:t>
      </w:r>
      <w:proofErr w:type="spellStart"/>
      <w:r>
        <w:rPr>
          <w:rFonts w:ascii="Arial" w:hAnsi="Arial" w:cs="Arial"/>
          <w:sz w:val="24"/>
          <w:szCs w:val="24"/>
        </w:rPr>
        <w:t>njihove</w:t>
      </w:r>
      <w:proofErr w:type="spellEnd"/>
      <w:r>
        <w:rPr>
          <w:rFonts w:ascii="Arial" w:hAnsi="Arial" w:cs="Arial"/>
          <w:sz w:val="24"/>
          <w:szCs w:val="24"/>
        </w:rPr>
        <w:t xml:space="preserve"> </w:t>
      </w:r>
      <w:proofErr w:type="spellStart"/>
      <w:r>
        <w:rPr>
          <w:rFonts w:ascii="Arial" w:hAnsi="Arial" w:cs="Arial"/>
          <w:sz w:val="24"/>
          <w:szCs w:val="24"/>
        </w:rPr>
        <w:t>kancelarije</w:t>
      </w:r>
      <w:proofErr w:type="spellEnd"/>
      <w:r>
        <w:rPr>
          <w:rFonts w:ascii="Arial" w:hAnsi="Arial" w:cs="Arial"/>
          <w:sz w:val="24"/>
          <w:szCs w:val="24"/>
        </w:rPr>
        <w:t xml:space="preserve">, </w:t>
      </w:r>
      <w:proofErr w:type="spellStart"/>
      <w:r>
        <w:rPr>
          <w:rFonts w:ascii="Arial" w:hAnsi="Arial" w:cs="Arial"/>
          <w:sz w:val="24"/>
          <w:szCs w:val="24"/>
        </w:rPr>
        <w:t>tačnije</w:t>
      </w:r>
      <w:proofErr w:type="spellEnd"/>
      <w:r>
        <w:rPr>
          <w:rFonts w:ascii="Arial" w:hAnsi="Arial" w:cs="Arial"/>
          <w:sz w:val="24"/>
          <w:szCs w:val="24"/>
        </w:rPr>
        <w:t xml:space="preserve"> </w:t>
      </w:r>
      <w:proofErr w:type="spellStart"/>
      <w:r>
        <w:rPr>
          <w:rFonts w:ascii="Arial" w:hAnsi="Arial" w:cs="Arial"/>
          <w:sz w:val="24"/>
          <w:szCs w:val="24"/>
        </w:rPr>
        <w:t>postavljanje</w:t>
      </w:r>
      <w:proofErr w:type="spellEnd"/>
      <w:r>
        <w:rPr>
          <w:rFonts w:ascii="Arial" w:hAnsi="Arial" w:cs="Arial"/>
          <w:sz w:val="24"/>
          <w:szCs w:val="24"/>
        </w:rPr>
        <w:t xml:space="preserve"> </w:t>
      </w:r>
      <w:proofErr w:type="spellStart"/>
      <w:r>
        <w:rPr>
          <w:rFonts w:ascii="Arial" w:hAnsi="Arial" w:cs="Arial"/>
          <w:sz w:val="24"/>
          <w:szCs w:val="24"/>
        </w:rPr>
        <w:t>laminata</w:t>
      </w:r>
      <w:proofErr w:type="spellEnd"/>
      <w:r w:rsidR="000332D2">
        <w:rPr>
          <w:rFonts w:ascii="Arial" w:hAnsi="Arial" w:cs="Arial"/>
          <w:sz w:val="24"/>
          <w:szCs w:val="24"/>
        </w:rPr>
        <w:t xml:space="preserve">, </w:t>
      </w:r>
      <w:proofErr w:type="spellStart"/>
      <w:r>
        <w:rPr>
          <w:rFonts w:ascii="Arial" w:hAnsi="Arial" w:cs="Arial"/>
          <w:sz w:val="24"/>
          <w:szCs w:val="24"/>
        </w:rPr>
        <w:t>uz</w:t>
      </w:r>
      <w:proofErr w:type="spellEnd"/>
      <w:r>
        <w:rPr>
          <w:rFonts w:ascii="Arial" w:hAnsi="Arial" w:cs="Arial"/>
          <w:sz w:val="24"/>
          <w:szCs w:val="24"/>
        </w:rPr>
        <w:t xml:space="preserve"> </w:t>
      </w:r>
      <w:proofErr w:type="spellStart"/>
      <w:r>
        <w:rPr>
          <w:rFonts w:ascii="Arial" w:hAnsi="Arial" w:cs="Arial"/>
          <w:sz w:val="24"/>
          <w:szCs w:val="24"/>
        </w:rPr>
        <w:t>koji</w:t>
      </w:r>
      <w:proofErr w:type="spellEnd"/>
      <w:r>
        <w:rPr>
          <w:rFonts w:ascii="Arial" w:hAnsi="Arial" w:cs="Arial"/>
          <w:sz w:val="24"/>
          <w:szCs w:val="24"/>
        </w:rPr>
        <w:t xml:space="preserve"> </w:t>
      </w: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dostavljene</w:t>
      </w:r>
      <w:proofErr w:type="spellEnd"/>
      <w:r>
        <w:rPr>
          <w:rFonts w:ascii="Arial" w:hAnsi="Arial" w:cs="Arial"/>
          <w:sz w:val="24"/>
          <w:szCs w:val="24"/>
        </w:rPr>
        <w:t xml:space="preserve"> </w:t>
      </w:r>
      <w:proofErr w:type="spellStart"/>
      <w:r>
        <w:rPr>
          <w:rFonts w:ascii="Arial" w:hAnsi="Arial" w:cs="Arial"/>
          <w:sz w:val="24"/>
          <w:szCs w:val="24"/>
        </w:rPr>
        <w:t>dvije</w:t>
      </w:r>
      <w:proofErr w:type="spellEnd"/>
      <w:r>
        <w:rPr>
          <w:rFonts w:ascii="Arial" w:hAnsi="Arial" w:cs="Arial"/>
          <w:sz w:val="24"/>
          <w:szCs w:val="24"/>
        </w:rPr>
        <w:t xml:space="preserve"> </w:t>
      </w:r>
      <w:proofErr w:type="spellStart"/>
      <w:r>
        <w:rPr>
          <w:rFonts w:ascii="Arial" w:hAnsi="Arial" w:cs="Arial"/>
          <w:sz w:val="24"/>
          <w:szCs w:val="24"/>
        </w:rPr>
        <w:t>ponude</w:t>
      </w:r>
      <w:proofErr w:type="spell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w:t>
      </w:r>
      <w:proofErr w:type="spellStart"/>
      <w:r>
        <w:rPr>
          <w:rFonts w:ascii="Arial" w:hAnsi="Arial" w:cs="Arial"/>
          <w:sz w:val="24"/>
          <w:szCs w:val="24"/>
        </w:rPr>
        <w:t>Cerovo</w:t>
      </w:r>
      <w:proofErr w:type="spellEnd"/>
      <w:r>
        <w:rPr>
          <w:rFonts w:ascii="Arial" w:hAnsi="Arial" w:cs="Arial"/>
          <w:sz w:val="24"/>
          <w:szCs w:val="24"/>
        </w:rPr>
        <w:t xml:space="preserve">” DOO Bar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Pr>
          <w:rFonts w:ascii="Arial" w:hAnsi="Arial" w:cs="Arial"/>
          <w:sz w:val="24"/>
          <w:szCs w:val="24"/>
        </w:rPr>
        <w:t>ponuđenom</w:t>
      </w:r>
      <w:proofErr w:type="spellEnd"/>
      <w:r>
        <w:rPr>
          <w:rFonts w:ascii="Arial" w:hAnsi="Arial" w:cs="Arial"/>
          <w:sz w:val="24"/>
          <w:szCs w:val="24"/>
        </w:rPr>
        <w:t xml:space="preserve"> </w:t>
      </w:r>
      <w:proofErr w:type="spellStart"/>
      <w:r>
        <w:rPr>
          <w:rFonts w:ascii="Arial" w:hAnsi="Arial" w:cs="Arial"/>
          <w:sz w:val="24"/>
          <w:szCs w:val="24"/>
        </w:rPr>
        <w:t>cijenom</w:t>
      </w:r>
      <w:proofErr w:type="spellEnd"/>
      <w:r>
        <w:rPr>
          <w:rFonts w:ascii="Arial" w:hAnsi="Arial" w:cs="Arial"/>
          <w:sz w:val="24"/>
          <w:szCs w:val="24"/>
        </w:rPr>
        <w:t xml:space="preserve"> u </w:t>
      </w:r>
      <w:proofErr w:type="spellStart"/>
      <w:r>
        <w:rPr>
          <w:rFonts w:ascii="Arial" w:hAnsi="Arial" w:cs="Arial"/>
          <w:sz w:val="24"/>
          <w:szCs w:val="24"/>
        </w:rPr>
        <w:t>iznosu</w:t>
      </w:r>
      <w:proofErr w:type="spell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359.25 €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Galerija</w:t>
      </w:r>
      <w:proofErr w:type="spellEnd"/>
      <w:r>
        <w:rPr>
          <w:rFonts w:ascii="Arial" w:hAnsi="Arial" w:cs="Arial"/>
          <w:sz w:val="24"/>
          <w:szCs w:val="24"/>
        </w:rPr>
        <w:t xml:space="preserve">  </w:t>
      </w:r>
      <w:proofErr w:type="spellStart"/>
      <w:r>
        <w:rPr>
          <w:rFonts w:ascii="Arial" w:hAnsi="Arial" w:cs="Arial"/>
          <w:sz w:val="24"/>
          <w:szCs w:val="24"/>
        </w:rPr>
        <w:t>podova</w:t>
      </w:r>
      <w:proofErr w:type="spellEnd"/>
      <w:r>
        <w:rPr>
          <w:rFonts w:ascii="Arial" w:hAnsi="Arial" w:cs="Arial"/>
          <w:sz w:val="24"/>
          <w:szCs w:val="24"/>
        </w:rPr>
        <w:t xml:space="preserve">” DOO </w:t>
      </w:r>
      <w:proofErr w:type="spellStart"/>
      <w:r>
        <w:rPr>
          <w:rFonts w:ascii="Arial" w:hAnsi="Arial" w:cs="Arial"/>
          <w:sz w:val="24"/>
          <w:szCs w:val="24"/>
        </w:rPr>
        <w:t>Podgorica</w:t>
      </w:r>
      <w:proofErr w:type="spellEnd"/>
      <w:r>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Pr>
          <w:rFonts w:ascii="Arial" w:hAnsi="Arial" w:cs="Arial"/>
          <w:sz w:val="24"/>
          <w:szCs w:val="24"/>
        </w:rPr>
        <w:t>ponuđenom</w:t>
      </w:r>
      <w:proofErr w:type="spellEnd"/>
      <w:r>
        <w:rPr>
          <w:rFonts w:ascii="Arial" w:hAnsi="Arial" w:cs="Arial"/>
          <w:sz w:val="24"/>
          <w:szCs w:val="24"/>
        </w:rPr>
        <w:t xml:space="preserve"> </w:t>
      </w:r>
      <w:proofErr w:type="spellStart"/>
      <w:r>
        <w:rPr>
          <w:rFonts w:ascii="Arial" w:hAnsi="Arial" w:cs="Arial"/>
          <w:sz w:val="24"/>
          <w:szCs w:val="24"/>
        </w:rPr>
        <w:t>cijenom</w:t>
      </w:r>
      <w:proofErr w:type="spell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401,54 €, a </w:t>
      </w:r>
      <w:proofErr w:type="spellStart"/>
      <w:r>
        <w:rPr>
          <w:rFonts w:ascii="Arial" w:hAnsi="Arial" w:cs="Arial"/>
          <w:sz w:val="24"/>
          <w:szCs w:val="24"/>
        </w:rPr>
        <w:t>koje</w:t>
      </w:r>
      <w:proofErr w:type="spellEnd"/>
      <w:r>
        <w:rPr>
          <w:rFonts w:ascii="Arial" w:hAnsi="Arial" w:cs="Arial"/>
          <w:sz w:val="24"/>
          <w:szCs w:val="24"/>
        </w:rPr>
        <w:t xml:space="preserve"> </w:t>
      </w:r>
      <w:proofErr w:type="spellStart"/>
      <w:r>
        <w:rPr>
          <w:rFonts w:ascii="Arial" w:hAnsi="Arial" w:cs="Arial"/>
          <w:sz w:val="24"/>
          <w:szCs w:val="24"/>
        </w:rPr>
        <w:t>Vam</w:t>
      </w:r>
      <w:proofErr w:type="spellEnd"/>
      <w:r>
        <w:rPr>
          <w:rFonts w:ascii="Arial" w:hAnsi="Arial" w:cs="Arial"/>
          <w:sz w:val="24"/>
          <w:szCs w:val="24"/>
        </w:rPr>
        <w:t xml:space="preserve"> </w:t>
      </w:r>
      <w:proofErr w:type="spellStart"/>
      <w:r>
        <w:rPr>
          <w:rFonts w:ascii="Arial" w:hAnsi="Arial" w:cs="Arial"/>
          <w:sz w:val="24"/>
          <w:szCs w:val="24"/>
        </w:rPr>
        <w:t>dostavljamo</w:t>
      </w:r>
      <w:proofErr w:type="spellEnd"/>
      <w:r>
        <w:rPr>
          <w:rFonts w:ascii="Arial" w:hAnsi="Arial" w:cs="Arial"/>
          <w:sz w:val="24"/>
          <w:szCs w:val="24"/>
        </w:rPr>
        <w:t xml:space="preserve"> u </w:t>
      </w:r>
      <w:proofErr w:type="spellStart"/>
      <w:r>
        <w:rPr>
          <w:rFonts w:ascii="Arial" w:hAnsi="Arial" w:cs="Arial"/>
          <w:sz w:val="24"/>
          <w:szCs w:val="24"/>
        </w:rPr>
        <w:t>prilogu</w:t>
      </w:r>
      <w:proofErr w:type="spellEnd"/>
      <w:r>
        <w:rPr>
          <w:rFonts w:ascii="Arial" w:hAnsi="Arial" w:cs="Arial"/>
          <w:sz w:val="24"/>
          <w:szCs w:val="24"/>
        </w:rPr>
        <w:t>.</w:t>
      </w:r>
    </w:p>
    <w:p w:rsidR="008101AB" w:rsidRDefault="008101AB" w:rsidP="008101AB">
      <w:pPr>
        <w:tabs>
          <w:tab w:val="center" w:pos="709"/>
        </w:tabs>
        <w:jc w:val="both"/>
        <w:rPr>
          <w:rFonts w:ascii="Arial" w:hAnsi="Arial" w:cs="Arial"/>
          <w:sz w:val="24"/>
          <w:szCs w:val="24"/>
          <w:lang w:val="sr-Latn-CS"/>
        </w:rPr>
      </w:pPr>
      <w:r>
        <w:rPr>
          <w:rFonts w:ascii="Arial" w:hAnsi="Arial" w:cs="Arial"/>
          <w:sz w:val="24"/>
          <w:szCs w:val="24"/>
          <w:lang w:val="sr-Latn-CS"/>
        </w:rPr>
        <w:tab/>
      </w:r>
      <w:r>
        <w:rPr>
          <w:rFonts w:ascii="Arial" w:hAnsi="Arial" w:cs="Arial"/>
          <w:sz w:val="24"/>
          <w:szCs w:val="24"/>
          <w:lang w:val="sr-Latn-CS"/>
        </w:rPr>
        <w:tab/>
        <w:t xml:space="preserve">Nakon donošenja ove odluke, Službenik za javne nabavke priprema Zahtjev za dostavljanje ponuda  koje će uputiti na adrese najmanje tri potencijalna ponuđača iz ove djelatnosti, nakon čega slijedi javno otvaranje ponuda u roku koji bude određen u samom Zahtjevu, kao i sačinjavanje Zapisnika o prijemu, pregledu, ocjeni i vrednovanju  ponuda. Kriterijum za izbor najpovoljnije ponude će biti najniža ponuđena cijena. </w:t>
      </w:r>
    </w:p>
    <w:p w:rsidR="008101AB" w:rsidRDefault="008101AB" w:rsidP="00516AEA">
      <w:pPr>
        <w:tabs>
          <w:tab w:val="center" w:pos="709"/>
        </w:tabs>
        <w:jc w:val="both"/>
        <w:rPr>
          <w:rFonts w:ascii="Arial" w:hAnsi="Arial" w:cs="Arial"/>
          <w:sz w:val="24"/>
          <w:szCs w:val="24"/>
        </w:rPr>
      </w:pPr>
      <w:r>
        <w:rPr>
          <w:rFonts w:ascii="Arial" w:hAnsi="Arial" w:cs="Arial"/>
          <w:sz w:val="24"/>
          <w:szCs w:val="24"/>
          <w:lang w:val="sr-Latn-CS"/>
        </w:rPr>
        <w:tab/>
      </w:r>
      <w:r>
        <w:rPr>
          <w:rFonts w:ascii="Arial" w:hAnsi="Arial" w:cs="Arial"/>
          <w:sz w:val="24"/>
          <w:szCs w:val="24"/>
          <w:lang w:val="sr-Latn-CS"/>
        </w:rPr>
        <w:tab/>
        <w:t>Zatim slijedi donošenje Obavještenja o ishodu postupka javne nabavke koje potpisuje Službenik za javne nabavke i sekretar Sekretarijata za imovinu, zastupanje i investicije.</w:t>
      </w:r>
    </w:p>
    <w:p w:rsidR="005C701E" w:rsidRDefault="00444E09" w:rsidP="00516AEA">
      <w:pPr>
        <w:tabs>
          <w:tab w:val="center" w:pos="709"/>
        </w:tabs>
        <w:jc w:val="both"/>
        <w:rPr>
          <w:rFonts w:ascii="Arial" w:hAnsi="Arial" w:cs="Arial"/>
          <w:sz w:val="24"/>
          <w:szCs w:val="24"/>
          <w:lang w:val="sr-Latn-CS"/>
        </w:rPr>
      </w:pPr>
      <w:r>
        <w:rPr>
          <w:rFonts w:ascii="Arial" w:hAnsi="Arial" w:cs="Arial"/>
          <w:sz w:val="24"/>
          <w:szCs w:val="24"/>
          <w:lang w:val="sr-Latn-CS"/>
        </w:rPr>
        <w:tab/>
      </w:r>
      <w:r>
        <w:rPr>
          <w:rFonts w:ascii="Arial" w:hAnsi="Arial" w:cs="Arial"/>
          <w:sz w:val="24"/>
          <w:szCs w:val="24"/>
          <w:lang w:val="sr-Latn-CS"/>
        </w:rPr>
        <w:tab/>
        <w:t>Nakon toga slijedi donošenje Obavještenja o ishodu postupka javne nabavke. Za konkretnu javnu nabavku se ne predviđa zaključivanje ugovora</w:t>
      </w:r>
      <w:r w:rsidR="00223E7D">
        <w:rPr>
          <w:rFonts w:ascii="Arial" w:hAnsi="Arial" w:cs="Arial"/>
          <w:sz w:val="24"/>
          <w:szCs w:val="24"/>
          <w:lang w:val="sr-Latn-CS"/>
        </w:rPr>
        <w:t>.</w:t>
      </w:r>
      <w:r w:rsidR="00DA3357">
        <w:rPr>
          <w:rFonts w:ascii="Arial" w:hAnsi="Arial" w:cs="Arial"/>
          <w:sz w:val="24"/>
          <w:szCs w:val="24"/>
          <w:lang w:val="sr-Latn-CS"/>
        </w:rPr>
        <w:tab/>
      </w:r>
      <w:r w:rsidR="00516AEA">
        <w:rPr>
          <w:rFonts w:ascii="Arial" w:hAnsi="Arial" w:cs="Arial"/>
          <w:sz w:val="24"/>
          <w:szCs w:val="24"/>
          <w:lang w:val="sr-Latn-CS"/>
        </w:rPr>
        <w:t xml:space="preserve"> </w:t>
      </w:r>
    </w:p>
    <w:p w:rsidR="008101AB" w:rsidRDefault="008101AB" w:rsidP="00516AEA">
      <w:pPr>
        <w:tabs>
          <w:tab w:val="center" w:pos="709"/>
        </w:tabs>
        <w:jc w:val="both"/>
        <w:rPr>
          <w:rFonts w:ascii="Arial" w:hAnsi="Arial" w:cs="Arial"/>
          <w:sz w:val="24"/>
          <w:szCs w:val="24"/>
          <w:lang w:val="sr-Latn-CS"/>
        </w:rPr>
      </w:pPr>
    </w:p>
    <w:p w:rsidR="006073D4" w:rsidRPr="000332D2" w:rsidRDefault="00F16A7A" w:rsidP="000332D2">
      <w:pPr>
        <w:tabs>
          <w:tab w:val="center" w:pos="709"/>
        </w:tabs>
        <w:jc w:val="both"/>
        <w:rPr>
          <w:rFonts w:ascii="Arial" w:hAnsi="Arial" w:cs="Arial"/>
          <w:sz w:val="24"/>
          <w:szCs w:val="24"/>
        </w:rPr>
      </w:pPr>
      <w:r>
        <w:rPr>
          <w:rFonts w:ascii="Arial" w:hAnsi="Arial" w:cs="Arial"/>
          <w:sz w:val="24"/>
          <w:szCs w:val="24"/>
          <w:lang w:val="sr-Latn-CS"/>
        </w:rPr>
        <w:t xml:space="preserve">       </w:t>
      </w:r>
      <w:r w:rsidR="00A95B6E" w:rsidRPr="00440DB2">
        <w:rPr>
          <w:rFonts w:ascii="Arial" w:hAnsi="Arial" w:cs="Arial"/>
          <w:sz w:val="24"/>
          <w:szCs w:val="24"/>
          <w:lang w:val="sv-SE"/>
        </w:rPr>
        <w:tab/>
      </w:r>
      <w:r w:rsidR="00A95B6E">
        <w:rPr>
          <w:rFonts w:ascii="Arial" w:hAnsi="Arial" w:cs="Arial"/>
          <w:sz w:val="24"/>
          <w:szCs w:val="24"/>
          <w:lang w:val="it-IT"/>
        </w:rPr>
        <w:t>S poštovanjem,</w:t>
      </w:r>
    </w:p>
    <w:p w:rsidR="000332D2" w:rsidRDefault="000332D2" w:rsidP="000332D2">
      <w:pPr>
        <w:jc w:val="both"/>
        <w:rPr>
          <w:rFonts w:ascii="Arial" w:hAnsi="Arial" w:cs="Arial"/>
          <w:sz w:val="24"/>
          <w:szCs w:val="24"/>
          <w:lang w:val="it-IT"/>
        </w:rPr>
      </w:pPr>
    </w:p>
    <w:p w:rsidR="008101AB" w:rsidRDefault="008101AB" w:rsidP="000332D2">
      <w:pPr>
        <w:jc w:val="both"/>
        <w:rPr>
          <w:rFonts w:ascii="Arial" w:hAnsi="Arial" w:cs="Arial"/>
          <w:sz w:val="24"/>
          <w:szCs w:val="24"/>
          <w:lang w:val="it-IT"/>
        </w:rPr>
      </w:pPr>
    </w:p>
    <w:p w:rsidR="000332D2" w:rsidRPr="00EC76C3" w:rsidRDefault="000332D2" w:rsidP="000332D2">
      <w:pPr>
        <w:tabs>
          <w:tab w:val="right" w:pos="8640"/>
        </w:tabs>
        <w:rPr>
          <w:rFonts w:ascii="Arial" w:hAnsi="Arial" w:cs="Arial"/>
          <w:b/>
          <w:sz w:val="24"/>
          <w:szCs w:val="24"/>
        </w:rPr>
      </w:pPr>
      <w:r>
        <w:rPr>
          <w:rFonts w:ascii="Arial" w:hAnsi="Arial" w:cs="Arial"/>
          <w:b/>
          <w:sz w:val="24"/>
          <w:szCs w:val="24"/>
        </w:rPr>
        <w:t>ŠEF SLUŽBE ZA JAVNE NABAVKE</w:t>
      </w:r>
      <w:r>
        <w:rPr>
          <w:rFonts w:ascii="Arial" w:hAnsi="Arial" w:cs="Arial"/>
          <w:sz w:val="24"/>
          <w:szCs w:val="24"/>
        </w:rPr>
        <w:t xml:space="preserve">                                               </w:t>
      </w:r>
      <w:r>
        <w:rPr>
          <w:rFonts w:ascii="Arial" w:hAnsi="Arial" w:cs="Arial"/>
          <w:b/>
          <w:sz w:val="24"/>
          <w:szCs w:val="24"/>
        </w:rPr>
        <w:t xml:space="preserve"> SEKRETAR</w:t>
      </w:r>
    </w:p>
    <w:p w:rsidR="00F16A7A" w:rsidRPr="006A231D" w:rsidRDefault="000332D2" w:rsidP="000332D2">
      <w:pPr>
        <w:rPr>
          <w:rFonts w:ascii="Arial" w:hAnsi="Arial" w:cs="Arial"/>
          <w:sz w:val="24"/>
          <w:szCs w:val="24"/>
        </w:rPr>
      </w:pPr>
      <w:r>
        <w:rPr>
          <w:rFonts w:ascii="Arial" w:hAnsi="Arial" w:cs="Arial"/>
          <w:sz w:val="24"/>
          <w:szCs w:val="24"/>
        </w:rPr>
        <w:t xml:space="preserve">         Marija </w:t>
      </w:r>
      <w:proofErr w:type="spellStart"/>
      <w:r>
        <w:rPr>
          <w:rFonts w:ascii="Arial" w:hAnsi="Arial" w:cs="Arial"/>
          <w:sz w:val="24"/>
          <w:szCs w:val="24"/>
        </w:rPr>
        <w:t>Marković</w:t>
      </w:r>
      <w:proofErr w:type="spellEnd"/>
      <w:r>
        <w:rPr>
          <w:rFonts w:ascii="Arial" w:hAnsi="Arial" w:cs="Arial"/>
          <w:sz w:val="24"/>
          <w:szCs w:val="24"/>
        </w:rPr>
        <w:t xml:space="preserve">                                                                      </w:t>
      </w:r>
      <w:proofErr w:type="spellStart"/>
      <w:r>
        <w:rPr>
          <w:rFonts w:ascii="Arial" w:hAnsi="Arial" w:cs="Arial"/>
          <w:sz w:val="24"/>
          <w:szCs w:val="24"/>
        </w:rPr>
        <w:t>Vido</w:t>
      </w:r>
      <w:proofErr w:type="spellEnd"/>
      <w:r>
        <w:rPr>
          <w:rFonts w:ascii="Arial" w:hAnsi="Arial" w:cs="Arial"/>
          <w:sz w:val="24"/>
          <w:szCs w:val="24"/>
        </w:rPr>
        <w:t xml:space="preserve"> </w:t>
      </w:r>
      <w:proofErr w:type="spellStart"/>
      <w:r>
        <w:rPr>
          <w:rFonts w:ascii="Arial" w:hAnsi="Arial" w:cs="Arial"/>
          <w:sz w:val="24"/>
          <w:szCs w:val="24"/>
        </w:rPr>
        <w:t>Dabanović</w:t>
      </w:r>
      <w:proofErr w:type="spellEnd"/>
      <w:r w:rsidR="006073D4">
        <w:rPr>
          <w:rFonts w:ascii="Arial" w:hAnsi="Arial" w:cs="Arial"/>
          <w:sz w:val="24"/>
          <w:szCs w:val="24"/>
        </w:rPr>
        <w:t xml:space="preserve">                                                                   </w:t>
      </w:r>
    </w:p>
    <w:sectPr w:rsidR="00F16A7A" w:rsidRPr="006A231D" w:rsidSect="00A20CA7">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2C0B"/>
    <w:multiLevelType w:val="hybridMultilevel"/>
    <w:tmpl w:val="9658583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
    <w:nsid w:val="3EC557C0"/>
    <w:multiLevelType w:val="hybridMultilevel"/>
    <w:tmpl w:val="2CB21656"/>
    <w:lvl w:ilvl="0" w:tplc="04090001">
      <w:start w:val="1"/>
      <w:numFmt w:val="bullet"/>
      <w:lvlText w:val=""/>
      <w:lvlJc w:val="left"/>
      <w:pPr>
        <w:ind w:left="786" w:hanging="360"/>
      </w:pPr>
      <w:rPr>
        <w:rFonts w:ascii="Symbol" w:hAnsi="Symbol"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20B"/>
    <w:rsid w:val="000034E1"/>
    <w:rsid w:val="000229FE"/>
    <w:rsid w:val="00025542"/>
    <w:rsid w:val="000332D2"/>
    <w:rsid w:val="00044B48"/>
    <w:rsid w:val="00055589"/>
    <w:rsid w:val="000A3E2E"/>
    <w:rsid w:val="000B7A3E"/>
    <w:rsid w:val="00103A6A"/>
    <w:rsid w:val="001049C3"/>
    <w:rsid w:val="00110FB0"/>
    <w:rsid w:val="00123BAE"/>
    <w:rsid w:val="00143302"/>
    <w:rsid w:val="00181EB2"/>
    <w:rsid w:val="0018488E"/>
    <w:rsid w:val="001A2D10"/>
    <w:rsid w:val="001C4DFA"/>
    <w:rsid w:val="001D5CED"/>
    <w:rsid w:val="002049A2"/>
    <w:rsid w:val="0021120B"/>
    <w:rsid w:val="00221C47"/>
    <w:rsid w:val="00223E7D"/>
    <w:rsid w:val="00232FC4"/>
    <w:rsid w:val="002470DE"/>
    <w:rsid w:val="00257109"/>
    <w:rsid w:val="00282C81"/>
    <w:rsid w:val="002B5284"/>
    <w:rsid w:val="00312997"/>
    <w:rsid w:val="00312E65"/>
    <w:rsid w:val="0038431F"/>
    <w:rsid w:val="00391498"/>
    <w:rsid w:val="003943E9"/>
    <w:rsid w:val="003A634B"/>
    <w:rsid w:val="003F540D"/>
    <w:rsid w:val="00405BE6"/>
    <w:rsid w:val="004133D0"/>
    <w:rsid w:val="00421F45"/>
    <w:rsid w:val="004257AF"/>
    <w:rsid w:val="00437B01"/>
    <w:rsid w:val="00444C9E"/>
    <w:rsid w:val="00444E09"/>
    <w:rsid w:val="0045285D"/>
    <w:rsid w:val="00455A56"/>
    <w:rsid w:val="00455BE9"/>
    <w:rsid w:val="004566BB"/>
    <w:rsid w:val="004C2A45"/>
    <w:rsid w:val="004C4C41"/>
    <w:rsid w:val="004E1C6A"/>
    <w:rsid w:val="004E3E75"/>
    <w:rsid w:val="004F0B0A"/>
    <w:rsid w:val="00516AEA"/>
    <w:rsid w:val="00535543"/>
    <w:rsid w:val="00544139"/>
    <w:rsid w:val="005C701E"/>
    <w:rsid w:val="006073D4"/>
    <w:rsid w:val="00670DF0"/>
    <w:rsid w:val="00673E84"/>
    <w:rsid w:val="006819FC"/>
    <w:rsid w:val="00691382"/>
    <w:rsid w:val="006A231D"/>
    <w:rsid w:val="006E76C1"/>
    <w:rsid w:val="007168A8"/>
    <w:rsid w:val="00781E7F"/>
    <w:rsid w:val="00795779"/>
    <w:rsid w:val="007A3C54"/>
    <w:rsid w:val="007C30CA"/>
    <w:rsid w:val="007E0325"/>
    <w:rsid w:val="007E4255"/>
    <w:rsid w:val="008101AB"/>
    <w:rsid w:val="00817961"/>
    <w:rsid w:val="00856FD4"/>
    <w:rsid w:val="008A1A15"/>
    <w:rsid w:val="008B7DEA"/>
    <w:rsid w:val="008D01D2"/>
    <w:rsid w:val="0090376B"/>
    <w:rsid w:val="009048A9"/>
    <w:rsid w:val="0091595B"/>
    <w:rsid w:val="009335A6"/>
    <w:rsid w:val="0096664D"/>
    <w:rsid w:val="0099668A"/>
    <w:rsid w:val="00996D5A"/>
    <w:rsid w:val="009A0FCC"/>
    <w:rsid w:val="009B79E8"/>
    <w:rsid w:val="009D11B6"/>
    <w:rsid w:val="009D278F"/>
    <w:rsid w:val="009E2C79"/>
    <w:rsid w:val="009E4885"/>
    <w:rsid w:val="00A20CA7"/>
    <w:rsid w:val="00A25054"/>
    <w:rsid w:val="00A2617B"/>
    <w:rsid w:val="00A344D9"/>
    <w:rsid w:val="00A9408C"/>
    <w:rsid w:val="00A95B6E"/>
    <w:rsid w:val="00AA0ACC"/>
    <w:rsid w:val="00AA3781"/>
    <w:rsid w:val="00B45D95"/>
    <w:rsid w:val="00BA3671"/>
    <w:rsid w:val="00BC7D2C"/>
    <w:rsid w:val="00BD2C37"/>
    <w:rsid w:val="00BE417A"/>
    <w:rsid w:val="00C10465"/>
    <w:rsid w:val="00C55015"/>
    <w:rsid w:val="00C61CBB"/>
    <w:rsid w:val="00C70F17"/>
    <w:rsid w:val="00C7234A"/>
    <w:rsid w:val="00C82351"/>
    <w:rsid w:val="00CE6EE5"/>
    <w:rsid w:val="00D065CC"/>
    <w:rsid w:val="00D07632"/>
    <w:rsid w:val="00D10AF2"/>
    <w:rsid w:val="00D36F5D"/>
    <w:rsid w:val="00D420DD"/>
    <w:rsid w:val="00D52E00"/>
    <w:rsid w:val="00D56C85"/>
    <w:rsid w:val="00D83E5C"/>
    <w:rsid w:val="00DA3357"/>
    <w:rsid w:val="00DA7B24"/>
    <w:rsid w:val="00DC6357"/>
    <w:rsid w:val="00DD3173"/>
    <w:rsid w:val="00DE3BE0"/>
    <w:rsid w:val="00E134AB"/>
    <w:rsid w:val="00E34B5E"/>
    <w:rsid w:val="00E43CA0"/>
    <w:rsid w:val="00E963AF"/>
    <w:rsid w:val="00EB4EDB"/>
    <w:rsid w:val="00EB640A"/>
    <w:rsid w:val="00EF3715"/>
    <w:rsid w:val="00EF7077"/>
    <w:rsid w:val="00F124F5"/>
    <w:rsid w:val="00F16715"/>
    <w:rsid w:val="00F16A7A"/>
    <w:rsid w:val="00F53699"/>
    <w:rsid w:val="00F77518"/>
    <w:rsid w:val="00F81CF5"/>
    <w:rsid w:val="00F9754E"/>
    <w:rsid w:val="00FC1E0A"/>
    <w:rsid w:val="00FE28F2"/>
    <w:rsid w:val="00FF1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0B"/>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32D2"/>
    <w:pPr>
      <w:spacing w:before="96" w:after="120" w:line="360" w:lineRule="atLeast"/>
      <w:ind w:left="720"/>
    </w:pPr>
    <w:rPr>
      <w:rFonts w:ascii="Calibri" w:eastAsia="Calibri" w:hAnsi="Calibri" w:cs="Calibri"/>
      <w:sz w:val="22"/>
      <w:szCs w:val="22"/>
      <w:lang w:val="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EC68-6951-43B3-9F63-C55BC735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emina.hot</dc:creator>
  <cp:keywords/>
  <dc:description/>
  <cp:lastModifiedBy>marija.markovic</cp:lastModifiedBy>
  <cp:revision>86</cp:revision>
  <cp:lastPrinted>2018-11-22T11:45:00Z</cp:lastPrinted>
  <dcterms:created xsi:type="dcterms:W3CDTF">2016-09-08T12:58:00Z</dcterms:created>
  <dcterms:modified xsi:type="dcterms:W3CDTF">2018-11-22T11:47:00Z</dcterms:modified>
</cp:coreProperties>
</file>